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7D" w:rsidRDefault="003B357D" w:rsidP="00182344">
      <w:pPr>
        <w:jc w:val="center"/>
        <w:rPr>
          <w:rFonts w:ascii="Oswald" w:hAnsi="Oswald"/>
          <w:b/>
          <w:sz w:val="32"/>
          <w:lang w:val="es-MX"/>
        </w:rPr>
      </w:pPr>
    </w:p>
    <w:p w:rsidR="00286019" w:rsidRDefault="00182344" w:rsidP="00182344">
      <w:pPr>
        <w:jc w:val="center"/>
        <w:rPr>
          <w:rFonts w:ascii="Oswald" w:hAnsi="Oswald"/>
          <w:b/>
          <w:sz w:val="32"/>
          <w:lang w:val="es-MX"/>
        </w:rPr>
      </w:pPr>
      <w:r w:rsidRPr="00182344">
        <w:rPr>
          <w:rFonts w:ascii="Oswald" w:hAnsi="Oswald"/>
          <w:b/>
          <w:sz w:val="32"/>
          <w:lang w:val="es-MX"/>
        </w:rPr>
        <w:t>ESTRATEGIA DE CREACIÓN DE CONTENIDOS ORGÁNICOS PARA FACEBOOK</w:t>
      </w:r>
    </w:p>
    <w:p w:rsidR="00182344" w:rsidRPr="00182344" w:rsidRDefault="00182344" w:rsidP="00182344">
      <w:pPr>
        <w:jc w:val="both"/>
        <w:rPr>
          <w:rFonts w:cstheme="minorHAnsi"/>
          <w:sz w:val="32"/>
          <w:lang w:val="es-MX"/>
        </w:rPr>
      </w:pPr>
      <w:r>
        <w:rPr>
          <w:rFonts w:cstheme="minorHAnsi"/>
          <w:sz w:val="32"/>
          <w:lang w:val="es-MX"/>
        </w:rPr>
        <w:t>En este documento se define la estrategia detallada a implementar para conseguir aumentar seguidores y ventas a través de Facebook, de forma orgánica.</w:t>
      </w:r>
    </w:p>
    <w:p w:rsidR="00182344" w:rsidRDefault="00182344" w:rsidP="00182344">
      <w:pPr>
        <w:jc w:val="center"/>
        <w:rPr>
          <w:rFonts w:ascii="Oswald" w:hAnsi="Oswald"/>
          <w:b/>
          <w:sz w:val="32"/>
          <w:lang w:val="es-MX"/>
        </w:rPr>
      </w:pPr>
    </w:p>
    <w:p w:rsidR="00182344" w:rsidRDefault="00182344" w:rsidP="00182344">
      <w:pPr>
        <w:jc w:val="center"/>
        <w:rPr>
          <w:rFonts w:ascii="Oswald" w:hAnsi="Oswald"/>
          <w:b/>
          <w:sz w:val="32"/>
          <w:lang w:val="es-MX"/>
        </w:rPr>
      </w:pPr>
      <w:r>
        <w:rPr>
          <w:rFonts w:ascii="Oswald" w:hAnsi="Oswald"/>
          <w:b/>
          <w:sz w:val="32"/>
          <w:lang w:val="es-MX"/>
        </w:rPr>
        <w:t>LOS 5 PILARES DE CONTENIDO ORGÁNICO PARA FACEBOOK</w:t>
      </w:r>
    </w:p>
    <w:p w:rsidR="00182344" w:rsidRPr="00182344" w:rsidRDefault="00182344" w:rsidP="00182344">
      <w:pPr>
        <w:pStyle w:val="ListParagraph"/>
        <w:numPr>
          <w:ilvl w:val="0"/>
          <w:numId w:val="1"/>
        </w:numPr>
        <w:jc w:val="both"/>
        <w:rPr>
          <w:rFonts w:cstheme="minorHAnsi"/>
          <w:sz w:val="32"/>
          <w:lang w:val="es-MX"/>
        </w:rPr>
      </w:pPr>
      <w:proofErr w:type="spellStart"/>
      <w:r w:rsidRPr="00182344">
        <w:rPr>
          <w:rFonts w:cstheme="minorHAnsi"/>
          <w:sz w:val="32"/>
          <w:lang w:val="es-MX"/>
        </w:rPr>
        <w:t>Posts</w:t>
      </w:r>
      <w:proofErr w:type="spellEnd"/>
      <w:r w:rsidRPr="00182344">
        <w:rPr>
          <w:rFonts w:cstheme="minorHAnsi"/>
          <w:sz w:val="32"/>
          <w:lang w:val="es-MX"/>
        </w:rPr>
        <w:t xml:space="preserve"> de Jerarquía de </w:t>
      </w:r>
      <w:proofErr w:type="spellStart"/>
      <w:r w:rsidRPr="00182344">
        <w:rPr>
          <w:rFonts w:cstheme="minorHAnsi"/>
          <w:sz w:val="32"/>
          <w:lang w:val="es-MX"/>
        </w:rPr>
        <w:t>Branding</w:t>
      </w:r>
      <w:proofErr w:type="spellEnd"/>
    </w:p>
    <w:p w:rsidR="00182344" w:rsidRPr="00182344" w:rsidRDefault="00182344" w:rsidP="00182344">
      <w:pPr>
        <w:pStyle w:val="ListParagraph"/>
        <w:numPr>
          <w:ilvl w:val="0"/>
          <w:numId w:val="1"/>
        </w:numPr>
        <w:jc w:val="both"/>
        <w:rPr>
          <w:rFonts w:cstheme="minorHAnsi"/>
          <w:sz w:val="32"/>
          <w:lang w:val="es-MX"/>
        </w:rPr>
      </w:pPr>
      <w:proofErr w:type="spellStart"/>
      <w:r w:rsidRPr="00182344">
        <w:rPr>
          <w:rFonts w:cstheme="minorHAnsi"/>
          <w:sz w:val="32"/>
          <w:lang w:val="es-MX"/>
        </w:rPr>
        <w:t>Posts</w:t>
      </w:r>
      <w:proofErr w:type="spellEnd"/>
      <w:r w:rsidRPr="00182344">
        <w:rPr>
          <w:rFonts w:cstheme="minorHAnsi"/>
          <w:sz w:val="32"/>
          <w:lang w:val="es-MX"/>
        </w:rPr>
        <w:t xml:space="preserve"> de Proceso</w:t>
      </w:r>
    </w:p>
    <w:p w:rsidR="00182344" w:rsidRPr="00182344" w:rsidRDefault="00182344" w:rsidP="00182344">
      <w:pPr>
        <w:pStyle w:val="ListParagraph"/>
        <w:numPr>
          <w:ilvl w:val="0"/>
          <w:numId w:val="1"/>
        </w:numPr>
        <w:jc w:val="both"/>
        <w:rPr>
          <w:rFonts w:cstheme="minorHAnsi"/>
          <w:sz w:val="32"/>
          <w:lang w:val="es-MX"/>
        </w:rPr>
      </w:pPr>
      <w:proofErr w:type="spellStart"/>
      <w:r w:rsidRPr="00182344">
        <w:rPr>
          <w:rFonts w:cstheme="minorHAnsi"/>
          <w:sz w:val="32"/>
          <w:lang w:val="es-MX"/>
        </w:rPr>
        <w:t>Posts</w:t>
      </w:r>
      <w:proofErr w:type="spellEnd"/>
      <w:r w:rsidRPr="00182344">
        <w:rPr>
          <w:rFonts w:cstheme="minorHAnsi"/>
          <w:sz w:val="32"/>
          <w:lang w:val="es-MX"/>
        </w:rPr>
        <w:t xml:space="preserve"> de Concienciación</w:t>
      </w:r>
    </w:p>
    <w:p w:rsidR="00182344" w:rsidRPr="00182344" w:rsidRDefault="00182344" w:rsidP="00182344">
      <w:pPr>
        <w:pStyle w:val="ListParagraph"/>
        <w:numPr>
          <w:ilvl w:val="0"/>
          <w:numId w:val="1"/>
        </w:numPr>
        <w:jc w:val="both"/>
        <w:rPr>
          <w:rFonts w:cstheme="minorHAnsi"/>
          <w:sz w:val="32"/>
          <w:lang w:val="es-MX"/>
        </w:rPr>
      </w:pPr>
      <w:proofErr w:type="spellStart"/>
      <w:r w:rsidRPr="00182344">
        <w:rPr>
          <w:rFonts w:cstheme="minorHAnsi"/>
          <w:sz w:val="32"/>
          <w:lang w:val="es-MX"/>
        </w:rPr>
        <w:t>Posts</w:t>
      </w:r>
      <w:proofErr w:type="spellEnd"/>
      <w:r w:rsidRPr="00182344">
        <w:rPr>
          <w:rFonts w:cstheme="minorHAnsi"/>
          <w:sz w:val="32"/>
          <w:lang w:val="es-MX"/>
        </w:rPr>
        <w:t xml:space="preserve"> de Controversia</w:t>
      </w:r>
    </w:p>
    <w:p w:rsidR="00182344" w:rsidRPr="00182344" w:rsidRDefault="00182344" w:rsidP="00182344">
      <w:pPr>
        <w:pStyle w:val="ListParagraph"/>
        <w:numPr>
          <w:ilvl w:val="0"/>
          <w:numId w:val="1"/>
        </w:numPr>
        <w:jc w:val="both"/>
        <w:rPr>
          <w:rFonts w:cstheme="minorHAnsi"/>
          <w:sz w:val="32"/>
          <w:lang w:val="es-MX"/>
        </w:rPr>
      </w:pPr>
      <w:proofErr w:type="spellStart"/>
      <w:r w:rsidRPr="00182344">
        <w:rPr>
          <w:rFonts w:cstheme="minorHAnsi"/>
          <w:sz w:val="32"/>
          <w:lang w:val="es-MX"/>
        </w:rPr>
        <w:t>Posts</w:t>
      </w:r>
      <w:proofErr w:type="spellEnd"/>
      <w:r w:rsidRPr="00182344">
        <w:rPr>
          <w:rFonts w:cstheme="minorHAnsi"/>
          <w:sz w:val="32"/>
          <w:lang w:val="es-MX"/>
        </w:rPr>
        <w:t xml:space="preserve"> de Inmersión</w:t>
      </w:r>
    </w:p>
    <w:p w:rsidR="00182344" w:rsidRDefault="00182344" w:rsidP="00182344">
      <w:pPr>
        <w:jc w:val="both"/>
        <w:rPr>
          <w:rFonts w:cstheme="minorHAnsi"/>
          <w:b/>
          <w:sz w:val="3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2052"/>
        <w:gridCol w:w="2352"/>
        <w:gridCol w:w="2126"/>
        <w:gridCol w:w="2073"/>
      </w:tblGrid>
      <w:tr w:rsidR="00182344" w:rsidTr="00DC33A2">
        <w:tc>
          <w:tcPr>
            <w:tcW w:w="2079" w:type="dxa"/>
          </w:tcPr>
          <w:p w:rsidR="00182344" w:rsidRPr="00182344" w:rsidRDefault="00182344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JERARQUÍA BRANDING</w:t>
            </w:r>
            <w:r w:rsidR="00DC33A2">
              <w:rPr>
                <w:rFonts w:ascii="Oswald" w:hAnsi="Oswald" w:cstheme="minorHAnsi"/>
                <w:b/>
                <w:sz w:val="32"/>
                <w:lang w:val="es-MX"/>
              </w:rPr>
              <w:t xml:space="preserve"> (3)</w:t>
            </w:r>
          </w:p>
        </w:tc>
        <w:tc>
          <w:tcPr>
            <w:tcW w:w="2052" w:type="dxa"/>
          </w:tcPr>
          <w:p w:rsidR="00DC33A2" w:rsidRDefault="00182344" w:rsidP="00DC33A2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PROCESO</w:t>
            </w:r>
          </w:p>
          <w:p w:rsidR="00DC33A2" w:rsidRPr="00182344" w:rsidRDefault="00DC33A2" w:rsidP="00DC33A2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(3)</w:t>
            </w:r>
          </w:p>
        </w:tc>
        <w:tc>
          <w:tcPr>
            <w:tcW w:w="2352" w:type="dxa"/>
          </w:tcPr>
          <w:p w:rsidR="00182344" w:rsidRPr="00182344" w:rsidRDefault="00182344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CONCIENCIACIÓN</w:t>
            </w:r>
            <w:r w:rsidR="00DC33A2">
              <w:rPr>
                <w:rFonts w:ascii="Oswald" w:hAnsi="Oswald" w:cstheme="minorHAnsi"/>
                <w:b/>
                <w:sz w:val="32"/>
                <w:lang w:val="es-MX"/>
              </w:rPr>
              <w:t xml:space="preserve"> (7 FAQs)</w:t>
            </w:r>
          </w:p>
        </w:tc>
        <w:tc>
          <w:tcPr>
            <w:tcW w:w="2126" w:type="dxa"/>
          </w:tcPr>
          <w:p w:rsidR="00182344" w:rsidRDefault="00182344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CONTROVERSIA</w:t>
            </w:r>
          </w:p>
          <w:p w:rsidR="00DC33A2" w:rsidRPr="00182344" w:rsidRDefault="00DC33A2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(2)</w:t>
            </w:r>
          </w:p>
        </w:tc>
        <w:tc>
          <w:tcPr>
            <w:tcW w:w="2073" w:type="dxa"/>
          </w:tcPr>
          <w:p w:rsidR="00182344" w:rsidRDefault="00182344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INMERSIÓN</w:t>
            </w:r>
          </w:p>
          <w:p w:rsidR="00DC33A2" w:rsidRPr="00182344" w:rsidRDefault="00DC33A2" w:rsidP="00182344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(3)</w:t>
            </w:r>
          </w:p>
        </w:tc>
      </w:tr>
      <w:tr w:rsidR="00DC33A2" w:rsidTr="00DC33A2">
        <w:tc>
          <w:tcPr>
            <w:tcW w:w="2079" w:type="dxa"/>
          </w:tcPr>
          <w:p w:rsidR="00DC33A2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Pr="00182344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52" w:type="dxa"/>
          </w:tcPr>
          <w:p w:rsidR="00DC33A2" w:rsidRPr="00182344" w:rsidRDefault="00DC33A2" w:rsidP="00B93F9C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3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:rsidR="003B357D" w:rsidRPr="00182344" w:rsidRDefault="003B357D" w:rsidP="003B357D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73" w:type="dxa"/>
          </w:tcPr>
          <w:p w:rsidR="003B357D" w:rsidRPr="00182344" w:rsidRDefault="003B357D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  <w:tr w:rsidR="00DC33A2" w:rsidTr="00DC33A2">
        <w:tc>
          <w:tcPr>
            <w:tcW w:w="2079" w:type="dxa"/>
          </w:tcPr>
          <w:p w:rsidR="00DC33A2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Pr="00182344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52" w:type="dxa"/>
          </w:tcPr>
          <w:p w:rsidR="00DC33A2" w:rsidRPr="00182344" w:rsidRDefault="00DC33A2" w:rsidP="00DC33A2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3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:rsidR="00DC33A2" w:rsidRPr="00DC33A2" w:rsidRDefault="00DC33A2" w:rsidP="00DC33A2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73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  <w:tr w:rsidR="00DC33A2" w:rsidTr="00DC33A2">
        <w:tc>
          <w:tcPr>
            <w:tcW w:w="2079" w:type="dxa"/>
          </w:tcPr>
          <w:p w:rsidR="00DC33A2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Pr="00182344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52" w:type="dxa"/>
          </w:tcPr>
          <w:p w:rsidR="00DC33A2" w:rsidRPr="00182344" w:rsidRDefault="00DC33A2" w:rsidP="00B93F9C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3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73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  <w:tr w:rsidR="00DC33A2" w:rsidTr="00DC33A2">
        <w:tc>
          <w:tcPr>
            <w:tcW w:w="2079" w:type="dxa"/>
          </w:tcPr>
          <w:p w:rsidR="00DC33A2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Pr="00182344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352" w:type="dxa"/>
          </w:tcPr>
          <w:p w:rsidR="00DC33A2" w:rsidRPr="00182344" w:rsidRDefault="00DC33A2" w:rsidP="00DC33A2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73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  <w:tr w:rsidR="00DC33A2" w:rsidTr="00DC33A2">
        <w:tc>
          <w:tcPr>
            <w:tcW w:w="2079" w:type="dxa"/>
          </w:tcPr>
          <w:p w:rsidR="00DC33A2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  <w:p w:rsidR="00BA2ACF" w:rsidRPr="00182344" w:rsidRDefault="00BA2ACF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352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073" w:type="dxa"/>
          </w:tcPr>
          <w:p w:rsidR="00DC33A2" w:rsidRPr="00182344" w:rsidRDefault="00DC33A2" w:rsidP="00182344">
            <w:pPr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</w:tbl>
    <w:p w:rsidR="00BA2ACF" w:rsidRDefault="00BA2ACF">
      <w:pPr>
        <w:rPr>
          <w:rFonts w:cstheme="minorHAnsi"/>
          <w:b/>
          <w:sz w:val="32"/>
          <w:lang w:val="es-MX"/>
        </w:rPr>
      </w:pPr>
    </w:p>
    <w:p w:rsidR="00BA2ACF" w:rsidRDefault="00BA2ACF">
      <w:pPr>
        <w:rPr>
          <w:rFonts w:cstheme="minorHAnsi"/>
          <w:b/>
          <w:sz w:val="32"/>
          <w:lang w:val="es-MX"/>
        </w:rPr>
      </w:pPr>
      <w:r>
        <w:rPr>
          <w:rFonts w:cstheme="minorHAnsi"/>
          <w:b/>
          <w:sz w:val="32"/>
          <w:lang w:val="es-MX"/>
        </w:rPr>
        <w:br w:type="page"/>
      </w:r>
    </w:p>
    <w:p w:rsidR="004E0FDB" w:rsidRDefault="004E0FDB" w:rsidP="00182344">
      <w:pPr>
        <w:jc w:val="both"/>
        <w:rPr>
          <w:rFonts w:cstheme="minorHAnsi"/>
          <w:b/>
          <w:sz w:val="32"/>
          <w:lang w:val="es-MX"/>
        </w:rPr>
      </w:pPr>
      <w:r>
        <w:rPr>
          <w:rFonts w:cstheme="minorHAnsi"/>
          <w:b/>
          <w:sz w:val="32"/>
          <w:lang w:val="es-MX"/>
        </w:rPr>
        <w:lastRenderedPageBreak/>
        <w:t>Programación: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240"/>
        <w:gridCol w:w="1330"/>
        <w:gridCol w:w="1617"/>
        <w:gridCol w:w="1263"/>
        <w:gridCol w:w="1357"/>
        <w:gridCol w:w="1351"/>
        <w:gridCol w:w="1453"/>
      </w:tblGrid>
      <w:tr w:rsidR="001C33E5" w:rsidTr="001C33E5">
        <w:tc>
          <w:tcPr>
            <w:tcW w:w="874" w:type="dxa"/>
          </w:tcPr>
          <w:p w:rsidR="001C33E5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</w:p>
        </w:tc>
        <w:tc>
          <w:tcPr>
            <w:tcW w:w="1301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LUNES</w:t>
            </w:r>
          </w:p>
        </w:tc>
        <w:tc>
          <w:tcPr>
            <w:tcW w:w="1361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MARTES</w:t>
            </w:r>
          </w:p>
        </w:tc>
        <w:tc>
          <w:tcPr>
            <w:tcW w:w="1617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MIÉRCOLES</w:t>
            </w:r>
          </w:p>
        </w:tc>
        <w:tc>
          <w:tcPr>
            <w:tcW w:w="1305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JUEVES</w:t>
            </w:r>
          </w:p>
        </w:tc>
        <w:tc>
          <w:tcPr>
            <w:tcW w:w="1383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VIERNES</w:t>
            </w:r>
          </w:p>
        </w:tc>
        <w:tc>
          <w:tcPr>
            <w:tcW w:w="1378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SÁBADO</w:t>
            </w:r>
          </w:p>
        </w:tc>
        <w:tc>
          <w:tcPr>
            <w:tcW w:w="1463" w:type="dxa"/>
          </w:tcPr>
          <w:p w:rsidR="001C33E5" w:rsidRPr="004E0FDB" w:rsidRDefault="001C33E5" w:rsidP="004E0FDB">
            <w:pPr>
              <w:jc w:val="center"/>
              <w:rPr>
                <w:rFonts w:ascii="Oswald" w:hAnsi="Oswald" w:cstheme="minorHAnsi"/>
                <w:b/>
                <w:sz w:val="32"/>
                <w:lang w:val="es-MX"/>
              </w:rPr>
            </w:pPr>
            <w:r>
              <w:rPr>
                <w:rFonts w:ascii="Oswald" w:hAnsi="Oswald" w:cstheme="minorHAnsi"/>
                <w:b/>
                <w:sz w:val="32"/>
                <w:lang w:val="es-MX"/>
              </w:rPr>
              <w:t>DOMINGO</w:t>
            </w:r>
          </w:p>
        </w:tc>
      </w:tr>
      <w:tr w:rsidR="001C33E5" w:rsidTr="001C33E5">
        <w:tc>
          <w:tcPr>
            <w:tcW w:w="874" w:type="dxa"/>
          </w:tcPr>
          <w:p w:rsidR="001C33E5" w:rsidRDefault="00B417B7" w:rsidP="004E0FDB">
            <w:pPr>
              <w:rPr>
                <w:rFonts w:cstheme="minorHAnsi"/>
                <w:b/>
                <w:sz w:val="32"/>
                <w:lang w:val="es-MX"/>
              </w:rPr>
            </w:pPr>
            <w:r>
              <w:rPr>
                <w:rFonts w:cstheme="minorHAnsi"/>
                <w:b/>
                <w:sz w:val="32"/>
                <w:lang w:val="es-MX"/>
              </w:rPr>
              <w:t>7am-10am</w:t>
            </w:r>
          </w:p>
        </w:tc>
        <w:tc>
          <w:tcPr>
            <w:tcW w:w="1301" w:type="dxa"/>
          </w:tcPr>
          <w:p w:rsidR="001C33E5" w:rsidRDefault="001C33E5" w:rsidP="004E0FDB">
            <w:pPr>
              <w:rPr>
                <w:rFonts w:cstheme="minorHAnsi"/>
                <w:b/>
                <w:sz w:val="32"/>
                <w:lang w:val="es-MX"/>
              </w:rPr>
            </w:pPr>
            <w:bookmarkStart w:id="0" w:name="_GoBack"/>
            <w:bookmarkEnd w:id="0"/>
          </w:p>
        </w:tc>
        <w:tc>
          <w:tcPr>
            <w:tcW w:w="136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617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05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8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78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46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</w:tr>
      <w:tr w:rsidR="001C33E5" w:rsidTr="001C33E5">
        <w:tc>
          <w:tcPr>
            <w:tcW w:w="874" w:type="dxa"/>
          </w:tcPr>
          <w:p w:rsidR="001C33E5" w:rsidRDefault="00B417B7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  <w:r>
              <w:rPr>
                <w:rFonts w:cstheme="minorHAnsi"/>
                <w:b/>
                <w:sz w:val="32"/>
                <w:lang w:val="es-MX"/>
              </w:rPr>
              <w:t>10-12pm</w:t>
            </w:r>
          </w:p>
        </w:tc>
        <w:tc>
          <w:tcPr>
            <w:tcW w:w="130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6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617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05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8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78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463" w:type="dxa"/>
          </w:tcPr>
          <w:p w:rsidR="00B417B7" w:rsidRDefault="00B417B7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</w:tr>
      <w:tr w:rsidR="001C33E5" w:rsidTr="001C33E5">
        <w:tc>
          <w:tcPr>
            <w:tcW w:w="874" w:type="dxa"/>
          </w:tcPr>
          <w:p w:rsidR="001C33E5" w:rsidRDefault="00B417B7" w:rsidP="00B417B7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  <w:r>
              <w:rPr>
                <w:rFonts w:cstheme="minorHAnsi"/>
                <w:b/>
                <w:sz w:val="32"/>
                <w:lang w:val="es-MX"/>
              </w:rPr>
              <w:t>12pm-5pm</w:t>
            </w:r>
          </w:p>
        </w:tc>
        <w:tc>
          <w:tcPr>
            <w:tcW w:w="130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6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617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05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8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78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46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</w:tr>
      <w:tr w:rsidR="001C33E5" w:rsidTr="001C33E5">
        <w:tc>
          <w:tcPr>
            <w:tcW w:w="874" w:type="dxa"/>
          </w:tcPr>
          <w:p w:rsidR="001C33E5" w:rsidRDefault="00B417B7" w:rsidP="00B417B7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  <w:r>
              <w:rPr>
                <w:rFonts w:cstheme="minorHAnsi"/>
                <w:b/>
                <w:sz w:val="32"/>
                <w:lang w:val="es-MX"/>
              </w:rPr>
              <w:t>5pm-11pm</w:t>
            </w:r>
          </w:p>
        </w:tc>
        <w:tc>
          <w:tcPr>
            <w:tcW w:w="130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61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617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05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8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378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  <w:tc>
          <w:tcPr>
            <w:tcW w:w="1463" w:type="dxa"/>
          </w:tcPr>
          <w:p w:rsidR="001C33E5" w:rsidRDefault="001C33E5" w:rsidP="004E0FDB">
            <w:pPr>
              <w:jc w:val="center"/>
              <w:rPr>
                <w:rFonts w:cstheme="minorHAnsi"/>
                <w:b/>
                <w:sz w:val="32"/>
                <w:lang w:val="es-MX"/>
              </w:rPr>
            </w:pPr>
          </w:p>
        </w:tc>
      </w:tr>
    </w:tbl>
    <w:p w:rsidR="004E0FDB" w:rsidRDefault="004E0FDB" w:rsidP="00182344">
      <w:pPr>
        <w:jc w:val="both"/>
        <w:rPr>
          <w:rFonts w:cstheme="minorHAnsi"/>
          <w:b/>
          <w:sz w:val="32"/>
          <w:lang w:val="es-MX"/>
        </w:rPr>
      </w:pPr>
    </w:p>
    <w:p w:rsid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b/>
          <w:sz w:val="32"/>
          <w:lang w:val="es-MX"/>
        </w:rPr>
        <w:t>Post</w:t>
      </w:r>
      <w:r>
        <w:rPr>
          <w:rFonts w:cstheme="minorHAnsi"/>
          <w:b/>
          <w:sz w:val="32"/>
          <w:lang w:val="es-MX"/>
        </w:rPr>
        <w:t xml:space="preserve"> de texto</w:t>
      </w:r>
      <w:r w:rsidRPr="004E0FDB">
        <w:rPr>
          <w:rFonts w:cstheme="minorHAnsi"/>
          <w:b/>
          <w:sz w:val="32"/>
          <w:lang w:val="es-MX"/>
        </w:rPr>
        <w:t xml:space="preserve"> valiosos</w:t>
      </w:r>
      <w:r>
        <w:rPr>
          <w:rFonts w:cstheme="minorHAnsi"/>
          <w:b/>
          <w:sz w:val="32"/>
          <w:lang w:val="es-MX"/>
        </w:rPr>
        <w:t xml:space="preserve">: </w:t>
      </w:r>
      <w:r w:rsidRPr="004E0FDB">
        <w:rPr>
          <w:rFonts w:cstheme="minorHAnsi"/>
          <w:sz w:val="32"/>
          <w:lang w:val="es-MX"/>
        </w:rPr>
        <w:t>3-10 párrafos que ayuden a tu lector a tener más claridad / información / inspiración</w:t>
      </w:r>
      <w:r>
        <w:rPr>
          <w:rFonts w:cstheme="minorHAnsi"/>
          <w:sz w:val="32"/>
          <w:lang w:val="es-MX"/>
        </w:rPr>
        <w:t xml:space="preserve"> – </w:t>
      </w:r>
      <w:proofErr w:type="spellStart"/>
      <w:r>
        <w:rPr>
          <w:rFonts w:cstheme="minorHAnsi"/>
          <w:sz w:val="32"/>
          <w:lang w:val="es-MX"/>
        </w:rPr>
        <w:t>Mix</w:t>
      </w:r>
      <w:proofErr w:type="spellEnd"/>
      <w:r>
        <w:rPr>
          <w:rFonts w:cstheme="minorHAnsi"/>
          <w:sz w:val="32"/>
          <w:lang w:val="es-MX"/>
        </w:rPr>
        <w:t xml:space="preserve"> de texto y vídeo</w:t>
      </w:r>
    </w:p>
    <w:p w:rsidR="004E0FDB" w:rsidRPr="004E0FDB" w:rsidRDefault="004E0FDB" w:rsidP="00182344">
      <w:pPr>
        <w:jc w:val="both"/>
        <w:rPr>
          <w:rFonts w:cstheme="minorHAnsi"/>
          <w:sz w:val="32"/>
          <w:lang w:val="es-MX"/>
        </w:rPr>
      </w:pPr>
      <w:r>
        <w:rPr>
          <w:rFonts w:cstheme="minorHAnsi"/>
          <w:sz w:val="32"/>
          <w:lang w:val="es-MX"/>
        </w:rPr>
        <w:t xml:space="preserve">Post de vídeo: de 3-5 minutos (grabado o </w:t>
      </w:r>
      <w:proofErr w:type="spellStart"/>
      <w:r>
        <w:rPr>
          <w:rFonts w:cstheme="minorHAnsi"/>
          <w:sz w:val="32"/>
          <w:lang w:val="es-MX"/>
        </w:rPr>
        <w:t>live</w:t>
      </w:r>
      <w:proofErr w:type="spellEnd"/>
      <w:r>
        <w:rPr>
          <w:rFonts w:cstheme="minorHAnsi"/>
          <w:sz w:val="32"/>
          <w:lang w:val="es-MX"/>
        </w:rPr>
        <w:t>)</w:t>
      </w:r>
    </w:p>
    <w:p w:rsidR="004E0FDB" w:rsidRP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sz w:val="32"/>
          <w:lang w:val="es-MX"/>
        </w:rPr>
        <w:t xml:space="preserve">4x por semana: Post </w:t>
      </w:r>
      <w:proofErr w:type="spellStart"/>
      <w:r w:rsidRPr="004E0FDB">
        <w:rPr>
          <w:rFonts w:cstheme="minorHAnsi"/>
          <w:sz w:val="32"/>
          <w:lang w:val="es-MX"/>
        </w:rPr>
        <w:t>Branding</w:t>
      </w:r>
      <w:proofErr w:type="spellEnd"/>
      <w:r w:rsidRPr="004E0FDB">
        <w:rPr>
          <w:rFonts w:cstheme="minorHAnsi"/>
          <w:sz w:val="32"/>
          <w:lang w:val="es-MX"/>
        </w:rPr>
        <w:t xml:space="preserve"> 1 (PB1)</w:t>
      </w:r>
    </w:p>
    <w:p w:rsidR="004E0FDB" w:rsidRP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sz w:val="32"/>
          <w:lang w:val="es-MX"/>
        </w:rPr>
        <w:t xml:space="preserve">3x por semana: Post </w:t>
      </w:r>
      <w:proofErr w:type="spellStart"/>
      <w:r w:rsidRPr="004E0FDB">
        <w:rPr>
          <w:rFonts w:cstheme="minorHAnsi"/>
          <w:sz w:val="32"/>
          <w:lang w:val="es-MX"/>
        </w:rPr>
        <w:t>Branding</w:t>
      </w:r>
      <w:proofErr w:type="spellEnd"/>
      <w:r w:rsidRPr="004E0FDB">
        <w:rPr>
          <w:rFonts w:cstheme="minorHAnsi"/>
          <w:sz w:val="32"/>
          <w:lang w:val="es-MX"/>
        </w:rPr>
        <w:t xml:space="preserve"> 2 (PB2)</w:t>
      </w:r>
    </w:p>
    <w:p w:rsidR="004E0FDB" w:rsidRP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sz w:val="32"/>
          <w:lang w:val="es-MX"/>
        </w:rPr>
        <w:t xml:space="preserve">2x por semana: Post </w:t>
      </w:r>
      <w:proofErr w:type="spellStart"/>
      <w:r w:rsidRPr="004E0FDB">
        <w:rPr>
          <w:rFonts w:cstheme="minorHAnsi"/>
          <w:sz w:val="32"/>
          <w:lang w:val="es-MX"/>
        </w:rPr>
        <w:t>Branding</w:t>
      </w:r>
      <w:proofErr w:type="spellEnd"/>
      <w:r w:rsidRPr="004E0FDB">
        <w:rPr>
          <w:rFonts w:cstheme="minorHAnsi"/>
          <w:sz w:val="32"/>
          <w:lang w:val="es-MX"/>
        </w:rPr>
        <w:t xml:space="preserve"> 3 (PB3)</w:t>
      </w:r>
    </w:p>
    <w:p w:rsid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sz w:val="32"/>
          <w:lang w:val="es-MX"/>
        </w:rPr>
        <w:t>3x por semana:</w:t>
      </w:r>
      <w:r>
        <w:rPr>
          <w:rFonts w:cstheme="minorHAnsi"/>
          <w:sz w:val="32"/>
          <w:lang w:val="es-MX"/>
        </w:rPr>
        <w:t xml:space="preserve"> Vídeo sobre los 3 Pilares/Pasos del proceso (PP1, PP2, PP3)</w:t>
      </w:r>
    </w:p>
    <w:p w:rsidR="004E0FDB" w:rsidRDefault="004E0FDB" w:rsidP="00182344">
      <w:pPr>
        <w:jc w:val="both"/>
        <w:rPr>
          <w:rFonts w:cstheme="minorHAnsi"/>
          <w:sz w:val="32"/>
          <w:lang w:val="es-MX"/>
        </w:rPr>
      </w:pPr>
      <w:r w:rsidRPr="004E0FDB">
        <w:rPr>
          <w:rFonts w:cstheme="minorHAnsi"/>
          <w:sz w:val="32"/>
          <w:lang w:val="es-MX"/>
        </w:rPr>
        <w:t>7x por semana:</w:t>
      </w:r>
      <w:r w:rsidR="006D775B">
        <w:rPr>
          <w:rFonts w:cstheme="minorHAnsi"/>
          <w:sz w:val="32"/>
          <w:lang w:val="es-MX"/>
        </w:rPr>
        <w:t xml:space="preserve"> Un post diario de cada una de las 7 preguntas de concienciación (PREG1-7)</w:t>
      </w:r>
      <w:r w:rsidR="001C33E5">
        <w:rPr>
          <w:rFonts w:cstheme="minorHAnsi"/>
          <w:sz w:val="32"/>
          <w:lang w:val="es-MX"/>
        </w:rPr>
        <w:t xml:space="preserve"> (corto o largo)</w:t>
      </w:r>
    </w:p>
    <w:p w:rsidR="001C33E5" w:rsidRDefault="001C33E5" w:rsidP="00182344">
      <w:pPr>
        <w:jc w:val="both"/>
        <w:rPr>
          <w:rFonts w:cstheme="minorHAnsi"/>
          <w:sz w:val="32"/>
          <w:lang w:val="es-MX"/>
        </w:rPr>
      </w:pPr>
      <w:r>
        <w:rPr>
          <w:rFonts w:cstheme="minorHAnsi"/>
          <w:sz w:val="32"/>
          <w:lang w:val="es-MX"/>
        </w:rPr>
        <w:t xml:space="preserve">2x por semana: </w:t>
      </w:r>
      <w:proofErr w:type="spellStart"/>
      <w:r>
        <w:rPr>
          <w:rFonts w:cstheme="minorHAnsi"/>
          <w:sz w:val="32"/>
          <w:lang w:val="es-MX"/>
        </w:rPr>
        <w:t>posts</w:t>
      </w:r>
      <w:proofErr w:type="spellEnd"/>
      <w:r>
        <w:rPr>
          <w:rFonts w:cstheme="minorHAnsi"/>
          <w:sz w:val="32"/>
          <w:lang w:val="es-MX"/>
        </w:rPr>
        <w:t xml:space="preserve"> de controversia (CON1, CON2)</w:t>
      </w:r>
    </w:p>
    <w:p w:rsidR="001C33E5" w:rsidRDefault="001C33E5" w:rsidP="00182344">
      <w:pPr>
        <w:jc w:val="both"/>
        <w:rPr>
          <w:rFonts w:cstheme="minorHAnsi"/>
          <w:sz w:val="32"/>
          <w:lang w:val="es-MX"/>
        </w:rPr>
      </w:pPr>
      <w:r>
        <w:rPr>
          <w:rFonts w:cstheme="minorHAnsi"/>
          <w:sz w:val="32"/>
          <w:lang w:val="es-MX"/>
        </w:rPr>
        <w:t xml:space="preserve">3x por semana: </w:t>
      </w:r>
      <w:proofErr w:type="spellStart"/>
      <w:r>
        <w:rPr>
          <w:rFonts w:cstheme="minorHAnsi"/>
          <w:sz w:val="32"/>
          <w:lang w:val="es-MX"/>
        </w:rPr>
        <w:t>posts</w:t>
      </w:r>
      <w:proofErr w:type="spellEnd"/>
      <w:r>
        <w:rPr>
          <w:rFonts w:cstheme="minorHAnsi"/>
          <w:sz w:val="32"/>
          <w:lang w:val="es-MX"/>
        </w:rPr>
        <w:t xml:space="preserve"> de inmersión (IM1, IM2, IM3)</w:t>
      </w:r>
    </w:p>
    <w:p w:rsidR="001C33E5" w:rsidRDefault="001C33E5" w:rsidP="00182344">
      <w:pPr>
        <w:jc w:val="both"/>
        <w:rPr>
          <w:rFonts w:cstheme="minorHAnsi"/>
          <w:sz w:val="32"/>
          <w:lang w:val="es-MX"/>
        </w:rPr>
      </w:pPr>
    </w:p>
    <w:p w:rsidR="00B417B7" w:rsidRPr="004E0FDB" w:rsidRDefault="00B417B7" w:rsidP="00182344">
      <w:pPr>
        <w:jc w:val="both"/>
        <w:rPr>
          <w:rFonts w:cstheme="minorHAnsi"/>
          <w:sz w:val="32"/>
          <w:lang w:val="es-MX"/>
        </w:rPr>
      </w:pPr>
      <w:r>
        <w:rPr>
          <w:rFonts w:cstheme="minorHAnsi"/>
          <w:sz w:val="32"/>
          <w:lang w:val="es-MX"/>
        </w:rPr>
        <w:t>Añade siempre una llamada a la acción en todos ellos.</w:t>
      </w:r>
    </w:p>
    <w:sectPr w:rsidR="00B417B7" w:rsidRPr="004E0FDB" w:rsidSect="0018234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1F" w:rsidRDefault="00A8091F" w:rsidP="00182344">
      <w:pPr>
        <w:spacing w:after="0" w:line="240" w:lineRule="auto"/>
      </w:pPr>
      <w:r>
        <w:separator/>
      </w:r>
    </w:p>
  </w:endnote>
  <w:endnote w:type="continuationSeparator" w:id="0">
    <w:p w:rsidR="00A8091F" w:rsidRDefault="00A8091F" w:rsidP="0018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1F" w:rsidRDefault="00A8091F" w:rsidP="00182344">
      <w:pPr>
        <w:spacing w:after="0" w:line="240" w:lineRule="auto"/>
      </w:pPr>
      <w:r>
        <w:separator/>
      </w:r>
    </w:p>
  </w:footnote>
  <w:footnote w:type="continuationSeparator" w:id="0">
    <w:p w:rsidR="00A8091F" w:rsidRDefault="00A8091F" w:rsidP="0018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44" w:rsidRDefault="00182344" w:rsidP="00182344">
    <w:pPr>
      <w:pStyle w:val="Header"/>
      <w:jc w:val="center"/>
    </w:pPr>
    <w:r>
      <w:rPr>
        <w:noProof/>
        <w:lang w:eastAsia="es-ES"/>
      </w:rPr>
      <w:drawing>
        <wp:inline distT="0" distB="0" distL="0" distR="0" wp14:anchorId="156D75D8" wp14:editId="234E9F3C">
          <wp:extent cx="3226484" cy="429112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5153" cy="4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2B51"/>
    <w:multiLevelType w:val="hybridMultilevel"/>
    <w:tmpl w:val="ED207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73529"/>
    <w:multiLevelType w:val="hybridMultilevel"/>
    <w:tmpl w:val="D4D21926"/>
    <w:lvl w:ilvl="0" w:tplc="9CB68C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44"/>
    <w:rsid w:val="001363A9"/>
    <w:rsid w:val="00182344"/>
    <w:rsid w:val="001C33E5"/>
    <w:rsid w:val="00286019"/>
    <w:rsid w:val="00334F22"/>
    <w:rsid w:val="003B357D"/>
    <w:rsid w:val="004E0FDB"/>
    <w:rsid w:val="006D775B"/>
    <w:rsid w:val="00A8091F"/>
    <w:rsid w:val="00B417B7"/>
    <w:rsid w:val="00BA2ACF"/>
    <w:rsid w:val="00D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44"/>
  </w:style>
  <w:style w:type="paragraph" w:styleId="Footer">
    <w:name w:val="footer"/>
    <w:basedOn w:val="Normal"/>
    <w:link w:val="FooterChar"/>
    <w:uiPriority w:val="99"/>
    <w:unhideWhenUsed/>
    <w:rsid w:val="0018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44"/>
  </w:style>
  <w:style w:type="paragraph" w:styleId="ListParagraph">
    <w:name w:val="List Paragraph"/>
    <w:basedOn w:val="Normal"/>
    <w:uiPriority w:val="34"/>
    <w:qFormat/>
    <w:rsid w:val="00182344"/>
    <w:pPr>
      <w:ind w:left="720"/>
      <w:contextualSpacing/>
    </w:pPr>
  </w:style>
  <w:style w:type="table" w:styleId="TableGrid">
    <w:name w:val="Table Grid"/>
    <w:basedOn w:val="TableNormal"/>
    <w:uiPriority w:val="59"/>
    <w:rsid w:val="0018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44"/>
  </w:style>
  <w:style w:type="paragraph" w:styleId="Footer">
    <w:name w:val="footer"/>
    <w:basedOn w:val="Normal"/>
    <w:link w:val="FooterChar"/>
    <w:uiPriority w:val="99"/>
    <w:unhideWhenUsed/>
    <w:rsid w:val="0018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44"/>
  </w:style>
  <w:style w:type="paragraph" w:styleId="ListParagraph">
    <w:name w:val="List Paragraph"/>
    <w:basedOn w:val="Normal"/>
    <w:uiPriority w:val="34"/>
    <w:qFormat/>
    <w:rsid w:val="00182344"/>
    <w:pPr>
      <w:ind w:left="720"/>
      <w:contextualSpacing/>
    </w:pPr>
  </w:style>
  <w:style w:type="table" w:styleId="TableGrid">
    <w:name w:val="Table Grid"/>
    <w:basedOn w:val="TableNormal"/>
    <w:uiPriority w:val="59"/>
    <w:rsid w:val="00182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4</cp:revision>
  <dcterms:created xsi:type="dcterms:W3CDTF">2017-04-25T22:27:00Z</dcterms:created>
  <dcterms:modified xsi:type="dcterms:W3CDTF">2017-04-25T22:52:00Z</dcterms:modified>
</cp:coreProperties>
</file>